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5C5" w:rsidRPr="000D05C5" w:rsidRDefault="002F233A" w:rsidP="000D05C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0CDF">
        <w:rPr>
          <w:rFonts w:ascii="Times New Roman" w:hAnsi="Times New Roman" w:cs="Times New Roman"/>
          <w:b/>
          <w:bCs/>
          <w:sz w:val="28"/>
          <w:szCs w:val="28"/>
        </w:rPr>
        <w:t>Щигровская</w:t>
      </w:r>
      <w:proofErr w:type="spellEnd"/>
      <w:r w:rsidRPr="00840CDF">
        <w:rPr>
          <w:rFonts w:ascii="Times New Roman" w:hAnsi="Times New Roman" w:cs="Times New Roman"/>
          <w:b/>
          <w:bCs/>
          <w:sz w:val="28"/>
          <w:szCs w:val="28"/>
        </w:rPr>
        <w:t xml:space="preserve"> межра</w:t>
      </w:r>
      <w:r w:rsidR="00B017E7" w:rsidRPr="00840CDF">
        <w:rPr>
          <w:rFonts w:ascii="Times New Roman" w:hAnsi="Times New Roman" w:cs="Times New Roman"/>
          <w:b/>
          <w:bCs/>
          <w:sz w:val="28"/>
          <w:szCs w:val="28"/>
        </w:rPr>
        <w:t xml:space="preserve">йонная прокуратура разъясняет: </w:t>
      </w:r>
      <w:r w:rsidR="0035188D" w:rsidRPr="000D05C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D05C5" w:rsidRPr="000D05C5">
        <w:rPr>
          <w:rFonts w:ascii="Times New Roman" w:hAnsi="Times New Roman" w:cs="Times New Roman"/>
          <w:b/>
          <w:sz w:val="28"/>
          <w:szCs w:val="28"/>
        </w:rPr>
        <w:t xml:space="preserve">Увеличены штрафы за реализацию несовершеннолетним табачной и </w:t>
      </w:r>
      <w:proofErr w:type="spellStart"/>
      <w:r w:rsidR="000D05C5" w:rsidRPr="000D05C5">
        <w:rPr>
          <w:rFonts w:ascii="Times New Roman" w:hAnsi="Times New Roman" w:cs="Times New Roman"/>
          <w:b/>
          <w:sz w:val="28"/>
          <w:szCs w:val="28"/>
        </w:rPr>
        <w:t>никотинсодержащей</w:t>
      </w:r>
      <w:proofErr w:type="spellEnd"/>
      <w:r w:rsidR="000D05C5" w:rsidRPr="000D05C5">
        <w:rPr>
          <w:rFonts w:ascii="Times New Roman" w:hAnsi="Times New Roman" w:cs="Times New Roman"/>
          <w:b/>
          <w:sz w:val="28"/>
          <w:szCs w:val="28"/>
        </w:rPr>
        <w:t xml:space="preserve"> продукции».</w:t>
      </w:r>
    </w:p>
    <w:p w:rsidR="000D05C5" w:rsidRPr="000D05C5" w:rsidRDefault="000D05C5" w:rsidP="000D05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5C5">
        <w:rPr>
          <w:rFonts w:ascii="Times New Roman" w:hAnsi="Times New Roman" w:cs="Times New Roman"/>
          <w:sz w:val="28"/>
          <w:szCs w:val="28"/>
        </w:rPr>
        <w:t xml:space="preserve">Федеральным законом от 28.04.2023 № 175-ФЗ внесены изменения в Кодекс Российской Федерации об административных правонарушениях, согласно которым за продажу несовершеннолетним табачной продукции, табачных изделий, </w:t>
      </w:r>
      <w:proofErr w:type="spellStart"/>
      <w:r w:rsidRPr="000D05C5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0D05C5">
        <w:rPr>
          <w:rFonts w:ascii="Times New Roman" w:hAnsi="Times New Roman" w:cs="Times New Roman"/>
          <w:sz w:val="28"/>
          <w:szCs w:val="28"/>
        </w:rPr>
        <w:t xml:space="preserve"> продукции, кальянов, устройств для потребления </w:t>
      </w:r>
      <w:proofErr w:type="spellStart"/>
      <w:r w:rsidRPr="000D05C5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0D05C5">
        <w:rPr>
          <w:rFonts w:ascii="Times New Roman" w:hAnsi="Times New Roman" w:cs="Times New Roman"/>
          <w:sz w:val="28"/>
          <w:szCs w:val="28"/>
        </w:rPr>
        <w:t xml:space="preserve"> продукции увеличены штрафы.</w:t>
      </w:r>
    </w:p>
    <w:p w:rsidR="000D05C5" w:rsidRPr="000D05C5" w:rsidRDefault="000D05C5" w:rsidP="000D05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5C5">
        <w:rPr>
          <w:rFonts w:ascii="Times New Roman" w:hAnsi="Times New Roman" w:cs="Times New Roman"/>
          <w:sz w:val="28"/>
          <w:szCs w:val="28"/>
        </w:rPr>
        <w:t xml:space="preserve">С 9 мая 2023 года штраф за реализацию несовершеннолетнему табачной и </w:t>
      </w:r>
      <w:proofErr w:type="spellStart"/>
      <w:r w:rsidRPr="000D05C5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0D05C5">
        <w:rPr>
          <w:rFonts w:ascii="Times New Roman" w:hAnsi="Times New Roman" w:cs="Times New Roman"/>
          <w:sz w:val="28"/>
          <w:szCs w:val="28"/>
        </w:rPr>
        <w:t xml:space="preserve"> продукции, табачных изделий, кальянов, устройств для потребления </w:t>
      </w:r>
      <w:proofErr w:type="spellStart"/>
      <w:r w:rsidRPr="000D05C5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0D05C5">
        <w:rPr>
          <w:rFonts w:ascii="Times New Roman" w:hAnsi="Times New Roman" w:cs="Times New Roman"/>
          <w:sz w:val="28"/>
          <w:szCs w:val="28"/>
        </w:rPr>
        <w:t xml:space="preserve"> продукции составляет: для должностных лиц - от 150 тыс. до 300 тыс. рублей, для юридических лиц - от 400 тыс. до 600 тыс. рублей.</w:t>
      </w:r>
    </w:p>
    <w:p w:rsidR="00840CDF" w:rsidRPr="000D05C5" w:rsidRDefault="000D05C5" w:rsidP="000D05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5C5">
        <w:rPr>
          <w:rFonts w:ascii="Times New Roman" w:hAnsi="Times New Roman" w:cs="Times New Roman"/>
          <w:sz w:val="28"/>
          <w:szCs w:val="28"/>
        </w:rPr>
        <w:t xml:space="preserve">Кроме того, повышен размер штрафа за вовлечение несовершеннолетнего в процесс курения табака или потребления </w:t>
      </w:r>
      <w:proofErr w:type="spellStart"/>
      <w:r w:rsidRPr="000D05C5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0D05C5">
        <w:rPr>
          <w:rFonts w:ascii="Times New Roman" w:hAnsi="Times New Roman" w:cs="Times New Roman"/>
          <w:sz w:val="28"/>
          <w:szCs w:val="28"/>
        </w:rPr>
        <w:t xml:space="preserve"> продукции (ст. 6.23 КоАП РФ). За указанное правонарушение он установлен в размере от 2 тыс. до 5 тыс. рублей.</w:t>
      </w:r>
    </w:p>
    <w:p w:rsidR="002F233A" w:rsidRPr="002F233A" w:rsidRDefault="002F233A" w:rsidP="00564596">
      <w:pPr>
        <w:jc w:val="both"/>
      </w:pPr>
      <w:r w:rsidRPr="002F233A">
        <w:rPr>
          <w:rFonts w:ascii="Times New Roman" w:hAnsi="Times New Roman" w:cs="Times New Roman"/>
          <w:sz w:val="28"/>
          <w:szCs w:val="28"/>
        </w:rPr>
        <w:t>Р</w:t>
      </w:r>
      <w:r w:rsidR="00B017E7">
        <w:rPr>
          <w:rFonts w:ascii="Times New Roman" w:hAnsi="Times New Roman" w:cs="Times New Roman"/>
          <w:sz w:val="28"/>
          <w:szCs w:val="28"/>
        </w:rPr>
        <w:t>азъяснение подготовил</w:t>
      </w:r>
      <w:r w:rsidR="00A81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6988">
        <w:rPr>
          <w:rFonts w:ascii="Times New Roman" w:hAnsi="Times New Roman" w:cs="Times New Roman"/>
          <w:sz w:val="28"/>
          <w:szCs w:val="28"/>
        </w:rPr>
        <w:t>Щигр</w:t>
      </w:r>
      <w:r w:rsidR="000D05C5">
        <w:rPr>
          <w:rFonts w:ascii="Times New Roman" w:hAnsi="Times New Roman" w:cs="Times New Roman"/>
          <w:sz w:val="28"/>
          <w:szCs w:val="28"/>
        </w:rPr>
        <w:t>овский</w:t>
      </w:r>
      <w:proofErr w:type="spellEnd"/>
      <w:r w:rsidR="000D05C5">
        <w:rPr>
          <w:rFonts w:ascii="Times New Roman" w:hAnsi="Times New Roman" w:cs="Times New Roman"/>
          <w:sz w:val="28"/>
          <w:szCs w:val="28"/>
        </w:rPr>
        <w:t xml:space="preserve"> межрайонный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988">
        <w:rPr>
          <w:rFonts w:ascii="Times New Roman" w:hAnsi="Times New Roman" w:cs="Times New Roman"/>
          <w:sz w:val="28"/>
          <w:szCs w:val="28"/>
        </w:rPr>
        <w:t>прокурор</w:t>
      </w:r>
      <w:r w:rsidR="00B62FF9">
        <w:rPr>
          <w:rFonts w:ascii="Times New Roman" w:hAnsi="Times New Roman" w:cs="Times New Roman"/>
          <w:sz w:val="28"/>
          <w:szCs w:val="28"/>
        </w:rPr>
        <w:t xml:space="preserve"> </w:t>
      </w:r>
      <w:r w:rsidR="000D05C5">
        <w:rPr>
          <w:rFonts w:ascii="Times New Roman" w:hAnsi="Times New Roman" w:cs="Times New Roman"/>
          <w:sz w:val="28"/>
          <w:szCs w:val="28"/>
        </w:rPr>
        <w:t>А.Д. Гурин</w:t>
      </w:r>
      <w:bookmarkStart w:id="0" w:name="_GoBack"/>
      <w:bookmarkEnd w:id="0"/>
    </w:p>
    <w:p w:rsidR="00D83C7D" w:rsidRDefault="00D83C7D"/>
    <w:sectPr w:rsidR="00D83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D3"/>
    <w:rsid w:val="000104B2"/>
    <w:rsid w:val="00036F5D"/>
    <w:rsid w:val="000D05C5"/>
    <w:rsid w:val="001315C1"/>
    <w:rsid w:val="002F233A"/>
    <w:rsid w:val="0035188D"/>
    <w:rsid w:val="004867A0"/>
    <w:rsid w:val="00564596"/>
    <w:rsid w:val="008317B1"/>
    <w:rsid w:val="00840CDF"/>
    <w:rsid w:val="00923988"/>
    <w:rsid w:val="009628F7"/>
    <w:rsid w:val="009F78C4"/>
    <w:rsid w:val="00A43009"/>
    <w:rsid w:val="00A609D3"/>
    <w:rsid w:val="00A66988"/>
    <w:rsid w:val="00A81D40"/>
    <w:rsid w:val="00B017E7"/>
    <w:rsid w:val="00B62FF9"/>
    <w:rsid w:val="00BE12D9"/>
    <w:rsid w:val="00C742F7"/>
    <w:rsid w:val="00D83C7D"/>
    <w:rsid w:val="00E0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99C96"/>
  <w15:chartTrackingRefBased/>
  <w15:docId w15:val="{E7507A6A-2C1D-4B1B-B939-D1C104F7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2023-12-09T22:09:00Z</dcterms:created>
  <dcterms:modified xsi:type="dcterms:W3CDTF">2023-12-09T22:09:00Z</dcterms:modified>
</cp:coreProperties>
</file>