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DF" w:rsidRPr="00840CDF" w:rsidRDefault="002F233A" w:rsidP="00840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0CDF">
        <w:rPr>
          <w:rFonts w:ascii="Times New Roman" w:hAnsi="Times New Roman" w:cs="Times New Roman"/>
          <w:b/>
          <w:bCs/>
          <w:sz w:val="28"/>
          <w:szCs w:val="28"/>
        </w:rPr>
        <w:t>Щигровская</w:t>
      </w:r>
      <w:proofErr w:type="spellEnd"/>
      <w:r w:rsidRPr="00840CDF">
        <w:rPr>
          <w:rFonts w:ascii="Times New Roman" w:hAnsi="Times New Roman" w:cs="Times New Roman"/>
          <w:b/>
          <w:bCs/>
          <w:sz w:val="28"/>
          <w:szCs w:val="28"/>
        </w:rPr>
        <w:t xml:space="preserve"> межра</w:t>
      </w:r>
      <w:r w:rsidR="00B017E7" w:rsidRPr="00840CDF">
        <w:rPr>
          <w:rFonts w:ascii="Times New Roman" w:hAnsi="Times New Roman" w:cs="Times New Roman"/>
          <w:b/>
          <w:bCs/>
          <w:sz w:val="28"/>
          <w:szCs w:val="28"/>
        </w:rPr>
        <w:t xml:space="preserve">йонная прокуратура разъясняет: </w:t>
      </w:r>
      <w:r w:rsidR="0035188D" w:rsidRPr="00840C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0CDF" w:rsidRPr="00840CDF">
        <w:rPr>
          <w:rFonts w:ascii="Times New Roman" w:hAnsi="Times New Roman" w:cs="Times New Roman"/>
          <w:b/>
          <w:sz w:val="28"/>
          <w:szCs w:val="28"/>
        </w:rPr>
        <w:t xml:space="preserve">Как определяется </w:t>
      </w:r>
      <w:bookmarkStart w:id="0" w:name="_GoBack"/>
      <w:r w:rsidR="00840CDF" w:rsidRPr="00840CDF">
        <w:rPr>
          <w:rFonts w:ascii="Times New Roman" w:hAnsi="Times New Roman" w:cs="Times New Roman"/>
          <w:b/>
          <w:sz w:val="28"/>
          <w:szCs w:val="28"/>
        </w:rPr>
        <w:t>подсудность при обращении в суд к управляющей организации</w:t>
      </w:r>
      <w:bookmarkEnd w:id="0"/>
      <w:r w:rsidR="00840CDF" w:rsidRPr="00840CDF">
        <w:rPr>
          <w:rFonts w:ascii="Times New Roman" w:hAnsi="Times New Roman" w:cs="Times New Roman"/>
          <w:b/>
          <w:sz w:val="28"/>
          <w:szCs w:val="28"/>
        </w:rPr>
        <w:t>?</w:t>
      </w:r>
      <w:r w:rsidR="00840CDF" w:rsidRPr="00840CDF">
        <w:rPr>
          <w:rFonts w:ascii="Times New Roman" w:hAnsi="Times New Roman" w:cs="Times New Roman"/>
          <w:b/>
          <w:sz w:val="28"/>
          <w:szCs w:val="28"/>
        </w:rPr>
        <w:t>».</w:t>
      </w:r>
    </w:p>
    <w:p w:rsidR="00840CDF" w:rsidRPr="00600DE8" w:rsidRDefault="00840CDF" w:rsidP="0084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CDF" w:rsidRPr="00600DE8" w:rsidRDefault="00840CDF" w:rsidP="00840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E8">
        <w:rPr>
          <w:rFonts w:ascii="Times New Roman" w:hAnsi="Times New Roman" w:cs="Times New Roman"/>
          <w:sz w:val="28"/>
          <w:szCs w:val="28"/>
        </w:rPr>
        <w:t xml:space="preserve">Согласно Гражданско-процессуальному Кодексу РФ и Федеральному </w:t>
      </w:r>
      <w:proofErr w:type="gramStart"/>
      <w:r w:rsidRPr="00600DE8">
        <w:rPr>
          <w:rFonts w:ascii="Times New Roman" w:hAnsi="Times New Roman" w:cs="Times New Roman"/>
          <w:sz w:val="28"/>
          <w:szCs w:val="28"/>
        </w:rPr>
        <w:t>закону  «</w:t>
      </w:r>
      <w:proofErr w:type="gramEnd"/>
      <w:r w:rsidRPr="00600DE8">
        <w:rPr>
          <w:rFonts w:ascii="Times New Roman" w:hAnsi="Times New Roman" w:cs="Times New Roman"/>
          <w:sz w:val="28"/>
          <w:szCs w:val="28"/>
        </w:rPr>
        <w:t xml:space="preserve">О защите прав потребителей» иск о защите прав потребителей по выбору может быть предъявлен в суд по месту нахождения управляющей организации, по месту жительства (пребывания) истца либо по месту заключения или исполнения договора. </w:t>
      </w:r>
    </w:p>
    <w:p w:rsidR="00840CDF" w:rsidRPr="00600DE8" w:rsidRDefault="00840CDF" w:rsidP="00840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E8">
        <w:rPr>
          <w:rFonts w:ascii="Times New Roman" w:hAnsi="Times New Roman" w:cs="Times New Roman"/>
          <w:sz w:val="28"/>
          <w:szCs w:val="28"/>
        </w:rPr>
        <w:t>Исключение составляют иски о защите прав и законных интересов группы потребителей, которые подаются только в суд по месту нахождения управляющей организации.</w:t>
      </w:r>
    </w:p>
    <w:p w:rsidR="00840CDF" w:rsidRPr="00600DE8" w:rsidRDefault="00840CDF" w:rsidP="00840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E8">
        <w:rPr>
          <w:rFonts w:ascii="Times New Roman" w:hAnsi="Times New Roman" w:cs="Times New Roman"/>
          <w:sz w:val="28"/>
          <w:szCs w:val="28"/>
        </w:rPr>
        <w:t>Имущественные споры при цене иска, не превышающей 100 000 рублей, рассматривает мировой судья, в остальных случаях следует обращаться в районный суд.</w:t>
      </w:r>
    </w:p>
    <w:p w:rsidR="00840CDF" w:rsidRPr="00036F5D" w:rsidRDefault="00840CDF" w:rsidP="00036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3A" w:rsidRPr="002F233A" w:rsidRDefault="002F233A" w:rsidP="00564596">
      <w:pPr>
        <w:jc w:val="both"/>
      </w:pPr>
      <w:r w:rsidRPr="002F233A">
        <w:rPr>
          <w:rFonts w:ascii="Times New Roman" w:hAnsi="Times New Roman" w:cs="Times New Roman"/>
          <w:sz w:val="28"/>
          <w:szCs w:val="28"/>
        </w:rPr>
        <w:t>Р</w:t>
      </w:r>
      <w:r w:rsidR="00B017E7">
        <w:rPr>
          <w:rFonts w:ascii="Times New Roman" w:hAnsi="Times New Roman" w:cs="Times New Roman"/>
          <w:sz w:val="28"/>
          <w:szCs w:val="28"/>
        </w:rPr>
        <w:t>азъяснение подготовил</w:t>
      </w:r>
      <w:r w:rsidR="00A81D40">
        <w:rPr>
          <w:rFonts w:ascii="Times New Roman" w:hAnsi="Times New Roman" w:cs="Times New Roman"/>
          <w:sz w:val="28"/>
          <w:szCs w:val="28"/>
        </w:rPr>
        <w:t xml:space="preserve">а </w:t>
      </w:r>
      <w:r w:rsidR="00840CDF">
        <w:rPr>
          <w:rFonts w:ascii="Times New Roman" w:hAnsi="Times New Roman" w:cs="Times New Roman"/>
          <w:sz w:val="28"/>
          <w:szCs w:val="28"/>
        </w:rPr>
        <w:t>помощник</w:t>
      </w:r>
      <w:r w:rsidR="009F7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988">
        <w:rPr>
          <w:rFonts w:ascii="Times New Roman" w:hAnsi="Times New Roman" w:cs="Times New Roman"/>
          <w:sz w:val="28"/>
          <w:szCs w:val="28"/>
        </w:rPr>
        <w:t>Щигр</w:t>
      </w:r>
      <w:r w:rsidR="009F78C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F78C4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988">
        <w:rPr>
          <w:rFonts w:ascii="Times New Roman" w:hAnsi="Times New Roman" w:cs="Times New Roman"/>
          <w:sz w:val="28"/>
          <w:szCs w:val="28"/>
        </w:rPr>
        <w:t>прокурор</w:t>
      </w:r>
      <w:r w:rsidR="009F78C4">
        <w:rPr>
          <w:rFonts w:ascii="Times New Roman" w:hAnsi="Times New Roman" w:cs="Times New Roman"/>
          <w:sz w:val="28"/>
          <w:szCs w:val="28"/>
        </w:rPr>
        <w:t>а</w:t>
      </w:r>
      <w:r w:rsidR="00B62FF9">
        <w:rPr>
          <w:rFonts w:ascii="Times New Roman" w:hAnsi="Times New Roman" w:cs="Times New Roman"/>
          <w:sz w:val="28"/>
          <w:szCs w:val="28"/>
        </w:rPr>
        <w:t xml:space="preserve"> </w:t>
      </w:r>
      <w:r w:rsidR="00840CDF">
        <w:rPr>
          <w:rFonts w:ascii="Times New Roman" w:hAnsi="Times New Roman" w:cs="Times New Roman"/>
          <w:sz w:val="28"/>
          <w:szCs w:val="28"/>
        </w:rPr>
        <w:t>М.В. Москалева</w:t>
      </w:r>
      <w:r w:rsidR="009628F7">
        <w:rPr>
          <w:rFonts w:ascii="Times New Roman" w:hAnsi="Times New Roman" w:cs="Times New Roman"/>
          <w:sz w:val="28"/>
          <w:szCs w:val="28"/>
        </w:rPr>
        <w:t>.</w:t>
      </w:r>
    </w:p>
    <w:p w:rsidR="00D83C7D" w:rsidRDefault="00D83C7D"/>
    <w:sectPr w:rsidR="00D8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3"/>
    <w:rsid w:val="000104B2"/>
    <w:rsid w:val="00036F5D"/>
    <w:rsid w:val="001315C1"/>
    <w:rsid w:val="002F233A"/>
    <w:rsid w:val="0035188D"/>
    <w:rsid w:val="004867A0"/>
    <w:rsid w:val="00564596"/>
    <w:rsid w:val="008317B1"/>
    <w:rsid w:val="00840CDF"/>
    <w:rsid w:val="00923988"/>
    <w:rsid w:val="009628F7"/>
    <w:rsid w:val="009F78C4"/>
    <w:rsid w:val="00A43009"/>
    <w:rsid w:val="00A609D3"/>
    <w:rsid w:val="00A66988"/>
    <w:rsid w:val="00A81D40"/>
    <w:rsid w:val="00B017E7"/>
    <w:rsid w:val="00B62FF9"/>
    <w:rsid w:val="00BE12D9"/>
    <w:rsid w:val="00C742F7"/>
    <w:rsid w:val="00D83C7D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A05"/>
  <w15:chartTrackingRefBased/>
  <w15:docId w15:val="{E7507A6A-2C1D-4B1B-B939-D1C104F7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2023-12-09T22:03:00Z</dcterms:created>
  <dcterms:modified xsi:type="dcterms:W3CDTF">2023-12-09T22:07:00Z</dcterms:modified>
</cp:coreProperties>
</file>